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3F731" w14:textId="77777777" w:rsidR="008D5215" w:rsidRPr="008D5215" w:rsidRDefault="008D5215" w:rsidP="008D5215">
      <w:pPr>
        <w:spacing w:after="0" w:line="240" w:lineRule="auto"/>
        <w:jc w:val="center"/>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252525"/>
          <w:spacing w:val="-5"/>
          <w:sz w:val="28"/>
          <w:szCs w:val="28"/>
          <w:lang w:val="ru-RU" w:eastAsia="ru-RU"/>
        </w:rPr>
        <w:t>Государственного бюджетного учреждения социального обслуживания Владимирской области «Болотский психоневрологический интернат»</w:t>
      </w:r>
    </w:p>
    <w:p w14:paraId="6D8ED69C" w14:textId="77777777" w:rsidR="008D5215" w:rsidRPr="008D5215" w:rsidRDefault="008D5215" w:rsidP="008D5215">
      <w:pPr>
        <w:spacing w:after="0" w:line="240" w:lineRule="auto"/>
        <w:outlineLvl w:val="0"/>
        <w:rPr>
          <w:rFonts w:ascii="Trebuchet MS" w:eastAsia="Times New Roman" w:hAnsi="Trebuchet MS" w:cs="Times New Roman"/>
          <w:b/>
          <w:bCs/>
          <w:color w:val="000000"/>
          <w:kern w:val="36"/>
          <w:sz w:val="48"/>
          <w:szCs w:val="48"/>
          <w:lang w:val="ru-RU" w:eastAsia="ru-RU"/>
        </w:rPr>
      </w:pPr>
      <w:r w:rsidRPr="008D5215">
        <w:rPr>
          <w:rFonts w:ascii="Trebuchet MS" w:eastAsia="Times New Roman" w:hAnsi="Trebuchet MS" w:cs="Times New Roman"/>
          <w:b/>
          <w:bCs/>
          <w:color w:val="000000"/>
          <w:kern w:val="36"/>
          <w:sz w:val="48"/>
          <w:szCs w:val="48"/>
          <w:lang w:val="ru-RU" w:eastAsia="ru-RU"/>
        </w:rPr>
        <w:t> </w:t>
      </w:r>
    </w:p>
    <w:p w14:paraId="1BCC0746" w14:textId="77777777" w:rsidR="008D5215" w:rsidRPr="008D5215" w:rsidRDefault="008D5215" w:rsidP="008D5215">
      <w:pPr>
        <w:spacing w:after="0" w:line="240" w:lineRule="auto"/>
        <w:outlineLvl w:val="0"/>
        <w:rPr>
          <w:rFonts w:ascii="Trebuchet MS" w:eastAsia="Times New Roman" w:hAnsi="Trebuchet MS" w:cs="Times New Roman"/>
          <w:b/>
          <w:bCs/>
          <w:color w:val="000000"/>
          <w:kern w:val="36"/>
          <w:sz w:val="48"/>
          <w:szCs w:val="48"/>
          <w:lang w:val="ru-RU" w:eastAsia="ru-RU"/>
        </w:rPr>
      </w:pPr>
      <w:r w:rsidRPr="008D5215">
        <w:rPr>
          <w:rFonts w:ascii="Trebuchet MS" w:eastAsia="Times New Roman" w:hAnsi="Trebuchet MS" w:cs="Times New Roman"/>
          <w:b/>
          <w:bCs/>
          <w:color w:val="000000"/>
          <w:kern w:val="36"/>
          <w:sz w:val="48"/>
          <w:szCs w:val="48"/>
          <w:lang w:val="ru-RU" w:eastAsia="ru-RU"/>
        </w:rPr>
        <w:t>П Р И К А З</w:t>
      </w:r>
    </w:p>
    <w:p w14:paraId="7D3FD1C8" w14:textId="77777777" w:rsidR="008D5215" w:rsidRPr="008D5215" w:rsidRDefault="008D5215" w:rsidP="008D5215">
      <w:pPr>
        <w:spacing w:after="0" w:line="240" w:lineRule="auto"/>
        <w:jc w:val="center"/>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b/>
          <w:bCs/>
          <w:color w:val="000000"/>
          <w:sz w:val="28"/>
          <w:szCs w:val="28"/>
          <w:lang w:val="ru-RU" w:eastAsia="ru-RU"/>
        </w:rPr>
        <w:t> </w:t>
      </w:r>
    </w:p>
    <w:p w14:paraId="145FDF31" w14:textId="77777777" w:rsidR="008D5215" w:rsidRPr="008D5215" w:rsidRDefault="008D5215" w:rsidP="008D5215">
      <w:pPr>
        <w:spacing w:after="0" w:line="240" w:lineRule="auto"/>
        <w:jc w:val="center"/>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b/>
          <w:bCs/>
          <w:color w:val="000000"/>
          <w:sz w:val="28"/>
          <w:szCs w:val="28"/>
          <w:lang w:val="ru-RU" w:eastAsia="ru-RU"/>
        </w:rPr>
        <w:t> </w:t>
      </w:r>
    </w:p>
    <w:tbl>
      <w:tblPr>
        <w:tblW w:w="7366" w:type="dxa"/>
        <w:tblInd w:w="745" w:type="dxa"/>
        <w:tblCellMar>
          <w:left w:w="0" w:type="dxa"/>
          <w:right w:w="0" w:type="dxa"/>
        </w:tblCellMar>
        <w:tblLook w:val="04A0" w:firstRow="1" w:lastRow="0" w:firstColumn="1" w:lastColumn="0" w:noHBand="0" w:noVBand="1"/>
      </w:tblPr>
      <w:tblGrid>
        <w:gridCol w:w="476"/>
        <w:gridCol w:w="85"/>
        <w:gridCol w:w="1152"/>
        <w:gridCol w:w="1270"/>
        <w:gridCol w:w="267"/>
        <w:gridCol w:w="85"/>
        <w:gridCol w:w="2708"/>
        <w:gridCol w:w="1323"/>
      </w:tblGrid>
      <w:tr w:rsidR="008D5215" w:rsidRPr="008D5215" w14:paraId="0C2FE663" w14:textId="77777777" w:rsidTr="008D5215">
        <w:tc>
          <w:tcPr>
            <w:tcW w:w="490" w:type="dxa"/>
            <w:tcBorders>
              <w:top w:val="nil"/>
              <w:left w:val="nil"/>
              <w:bottom w:val="single" w:sz="8" w:space="0" w:color="auto"/>
              <w:right w:val="nil"/>
            </w:tcBorders>
            <w:hideMark/>
          </w:tcPr>
          <w:p w14:paraId="3D022641" w14:textId="77777777" w:rsidR="008D5215" w:rsidRPr="008D5215" w:rsidRDefault="008D5215" w:rsidP="008D5215">
            <w:pPr>
              <w:spacing w:after="0" w:line="240" w:lineRule="auto"/>
              <w:jc w:val="center"/>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b/>
                <w:bCs/>
                <w:color w:val="000000"/>
                <w:sz w:val="28"/>
                <w:szCs w:val="28"/>
                <w:lang w:val="ru-RU" w:eastAsia="ru-RU"/>
              </w:rPr>
              <w:t>03</w:t>
            </w:r>
          </w:p>
        </w:tc>
        <w:tc>
          <w:tcPr>
            <w:tcW w:w="20" w:type="dxa"/>
            <w:tcBorders>
              <w:top w:val="nil"/>
              <w:left w:val="nil"/>
              <w:bottom w:val="single" w:sz="8" w:space="0" w:color="auto"/>
              <w:right w:val="nil"/>
            </w:tcBorders>
            <w:hideMark/>
          </w:tcPr>
          <w:p w14:paraId="16826215" w14:textId="77777777" w:rsidR="008D5215" w:rsidRPr="008D5215" w:rsidRDefault="008D5215" w:rsidP="008D5215">
            <w:pPr>
              <w:spacing w:after="0" w:line="240" w:lineRule="auto"/>
              <w:jc w:val="center"/>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b/>
                <w:bCs/>
                <w:color w:val="000000"/>
                <w:sz w:val="28"/>
                <w:szCs w:val="28"/>
                <w:lang w:val="ru-RU" w:eastAsia="ru-RU"/>
              </w:rPr>
              <w:t> </w:t>
            </w:r>
          </w:p>
        </w:tc>
        <w:tc>
          <w:tcPr>
            <w:tcW w:w="1155" w:type="dxa"/>
            <w:tcBorders>
              <w:top w:val="nil"/>
              <w:left w:val="nil"/>
              <w:bottom w:val="single" w:sz="8" w:space="0" w:color="auto"/>
              <w:right w:val="nil"/>
            </w:tcBorders>
            <w:hideMark/>
          </w:tcPr>
          <w:p w14:paraId="22F98AA2" w14:textId="77777777" w:rsidR="008D5215" w:rsidRPr="008D5215" w:rsidRDefault="008D5215" w:rsidP="008D5215">
            <w:pPr>
              <w:spacing w:after="0" w:line="240" w:lineRule="auto"/>
              <w:jc w:val="center"/>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b/>
                <w:bCs/>
                <w:color w:val="000000"/>
                <w:sz w:val="28"/>
                <w:szCs w:val="28"/>
                <w:lang w:val="ru-RU" w:eastAsia="ru-RU"/>
              </w:rPr>
              <w:t>декабря</w:t>
            </w:r>
          </w:p>
        </w:tc>
        <w:tc>
          <w:tcPr>
            <w:tcW w:w="1134" w:type="dxa"/>
            <w:tcBorders>
              <w:top w:val="nil"/>
              <w:left w:val="nil"/>
              <w:bottom w:val="single" w:sz="8" w:space="0" w:color="auto"/>
              <w:right w:val="nil"/>
            </w:tcBorders>
            <w:hideMark/>
          </w:tcPr>
          <w:p w14:paraId="5A483BDF" w14:textId="77777777" w:rsidR="008D5215" w:rsidRPr="008D5215" w:rsidRDefault="008D5215" w:rsidP="008D5215">
            <w:pPr>
              <w:spacing w:after="0" w:line="240" w:lineRule="auto"/>
              <w:jc w:val="center"/>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b/>
                <w:bCs/>
                <w:color w:val="000000"/>
                <w:sz w:val="28"/>
                <w:szCs w:val="28"/>
                <w:lang w:val="ru-RU" w:eastAsia="ru-RU"/>
              </w:rPr>
              <w:t>2014года</w:t>
            </w:r>
          </w:p>
        </w:tc>
        <w:tc>
          <w:tcPr>
            <w:tcW w:w="284" w:type="dxa"/>
            <w:tcBorders>
              <w:top w:val="nil"/>
              <w:left w:val="nil"/>
              <w:bottom w:val="single" w:sz="8" w:space="0" w:color="auto"/>
              <w:right w:val="nil"/>
            </w:tcBorders>
            <w:hideMark/>
          </w:tcPr>
          <w:p w14:paraId="202DBDBE" w14:textId="77777777" w:rsidR="008D5215" w:rsidRPr="008D5215" w:rsidRDefault="008D5215" w:rsidP="008D5215">
            <w:pPr>
              <w:spacing w:after="0" w:line="240" w:lineRule="auto"/>
              <w:jc w:val="center"/>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b/>
                <w:bCs/>
                <w:color w:val="000000"/>
                <w:sz w:val="28"/>
                <w:szCs w:val="28"/>
                <w:lang w:val="ru-RU" w:eastAsia="ru-RU"/>
              </w:rPr>
              <w:t> </w:t>
            </w:r>
          </w:p>
        </w:tc>
        <w:tc>
          <w:tcPr>
            <w:tcW w:w="20" w:type="dxa"/>
            <w:tcBorders>
              <w:top w:val="nil"/>
              <w:left w:val="nil"/>
              <w:bottom w:val="single" w:sz="8" w:space="0" w:color="auto"/>
              <w:right w:val="nil"/>
            </w:tcBorders>
            <w:hideMark/>
          </w:tcPr>
          <w:p w14:paraId="15D4F2CD" w14:textId="77777777" w:rsidR="008D5215" w:rsidRPr="008D5215" w:rsidRDefault="008D5215" w:rsidP="008D5215">
            <w:pPr>
              <w:spacing w:after="0" w:line="240" w:lineRule="auto"/>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b/>
                <w:bCs/>
                <w:color w:val="000000"/>
                <w:sz w:val="28"/>
                <w:szCs w:val="28"/>
                <w:lang w:val="ru-RU" w:eastAsia="ru-RU"/>
              </w:rPr>
              <w:t> </w:t>
            </w:r>
          </w:p>
        </w:tc>
        <w:tc>
          <w:tcPr>
            <w:tcW w:w="2956" w:type="dxa"/>
            <w:hideMark/>
          </w:tcPr>
          <w:p w14:paraId="25734E9B" w14:textId="77777777" w:rsidR="008D5215" w:rsidRPr="008D5215" w:rsidRDefault="008D5215" w:rsidP="008D5215">
            <w:pPr>
              <w:spacing w:after="0" w:line="240" w:lineRule="auto"/>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b/>
                <w:bCs/>
                <w:color w:val="000000"/>
                <w:sz w:val="28"/>
                <w:szCs w:val="28"/>
                <w:lang w:val="ru-RU" w:eastAsia="ru-RU"/>
              </w:rPr>
              <w:t> </w:t>
            </w:r>
          </w:p>
        </w:tc>
        <w:tc>
          <w:tcPr>
            <w:tcW w:w="1307" w:type="dxa"/>
            <w:tcBorders>
              <w:top w:val="nil"/>
              <w:left w:val="nil"/>
              <w:bottom w:val="single" w:sz="8" w:space="0" w:color="auto"/>
              <w:right w:val="nil"/>
            </w:tcBorders>
            <w:hideMark/>
          </w:tcPr>
          <w:p w14:paraId="539B699F" w14:textId="77777777" w:rsidR="008D5215" w:rsidRPr="008D5215" w:rsidRDefault="008D5215" w:rsidP="008D5215">
            <w:pPr>
              <w:spacing w:after="0" w:line="240" w:lineRule="auto"/>
              <w:ind w:left="118"/>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b/>
                <w:bCs/>
                <w:color w:val="000000"/>
                <w:sz w:val="28"/>
                <w:szCs w:val="28"/>
                <w:lang w:val="ru-RU" w:eastAsia="ru-RU"/>
              </w:rPr>
              <w:t>№418/1  </w:t>
            </w:r>
          </w:p>
        </w:tc>
      </w:tr>
    </w:tbl>
    <w:p w14:paraId="24A60D7A" w14:textId="77777777" w:rsidR="008D5215" w:rsidRPr="008D5215" w:rsidRDefault="008D5215" w:rsidP="008D5215">
      <w:pPr>
        <w:spacing w:after="0" w:line="240" w:lineRule="auto"/>
        <w:jc w:val="both"/>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         </w:t>
      </w:r>
    </w:p>
    <w:p w14:paraId="115FCCED" w14:textId="77777777" w:rsidR="008D5215" w:rsidRPr="008D5215" w:rsidRDefault="008D5215" w:rsidP="008D5215">
      <w:pPr>
        <w:spacing w:after="0" w:line="240" w:lineRule="auto"/>
        <w:jc w:val="both"/>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i/>
          <w:iCs/>
          <w:color w:val="000000"/>
          <w:sz w:val="24"/>
          <w:szCs w:val="24"/>
          <w:lang w:val="ru-RU" w:eastAsia="ru-RU"/>
        </w:rPr>
        <w:t> </w:t>
      </w:r>
    </w:p>
    <w:p w14:paraId="23455E24" w14:textId="77777777" w:rsidR="008D5215" w:rsidRPr="008D5215" w:rsidRDefault="008D5215" w:rsidP="008D5215">
      <w:pPr>
        <w:spacing w:after="0" w:line="240" w:lineRule="auto"/>
        <w:jc w:val="both"/>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4"/>
          <w:szCs w:val="24"/>
          <w:lang w:val="ru-RU" w:eastAsia="ru-RU"/>
        </w:rPr>
        <w:t>           </w:t>
      </w:r>
    </w:p>
    <w:p w14:paraId="37394DD7" w14:textId="77777777" w:rsidR="008D5215" w:rsidRPr="008D5215" w:rsidRDefault="008D5215" w:rsidP="008D5215">
      <w:pPr>
        <w:spacing w:after="0" w:line="240" w:lineRule="auto"/>
        <w:jc w:val="both"/>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         </w:t>
      </w:r>
    </w:p>
    <w:p w14:paraId="2C6C04E0" w14:textId="77777777" w:rsidR="008D5215" w:rsidRPr="008D5215" w:rsidRDefault="008D5215" w:rsidP="008D5215">
      <w:pPr>
        <w:spacing w:after="0" w:line="240" w:lineRule="auto"/>
        <w:ind w:right="5386"/>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i/>
          <w:iCs/>
          <w:color w:val="000000"/>
          <w:sz w:val="20"/>
          <w:szCs w:val="20"/>
          <w:lang w:val="ru-RU" w:eastAsia="ru-RU"/>
        </w:rPr>
        <w:t>Об утверждении Порядка</w:t>
      </w:r>
    </w:p>
    <w:p w14:paraId="4703E210" w14:textId="77777777" w:rsidR="008D5215" w:rsidRPr="008D5215" w:rsidRDefault="008D5215" w:rsidP="008D5215">
      <w:pPr>
        <w:spacing w:after="0" w:line="240" w:lineRule="auto"/>
        <w:ind w:right="5244"/>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i/>
          <w:iCs/>
          <w:color w:val="000000"/>
          <w:sz w:val="20"/>
          <w:szCs w:val="20"/>
          <w:lang w:val="ru-RU" w:eastAsia="ru-RU"/>
        </w:rPr>
        <w:t>доступа сотрудников ГБУСОВО</w:t>
      </w:r>
    </w:p>
    <w:p w14:paraId="7B044DBC" w14:textId="77777777" w:rsidR="008D5215" w:rsidRPr="008D5215" w:rsidRDefault="008D5215" w:rsidP="008D5215">
      <w:pPr>
        <w:spacing w:after="0" w:line="240" w:lineRule="auto"/>
        <w:ind w:right="5386"/>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i/>
          <w:iCs/>
          <w:color w:val="000000"/>
          <w:sz w:val="20"/>
          <w:szCs w:val="20"/>
          <w:lang w:val="ru-RU" w:eastAsia="ru-RU"/>
        </w:rPr>
        <w:t>"Болотский ПНИ" в помещения, в которых ведется обработка</w:t>
      </w:r>
    </w:p>
    <w:p w14:paraId="6F2721E6" w14:textId="77777777" w:rsidR="008D5215" w:rsidRPr="008D5215" w:rsidRDefault="008D5215" w:rsidP="008D5215">
      <w:pPr>
        <w:spacing w:after="0" w:line="240" w:lineRule="auto"/>
        <w:ind w:right="5386"/>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i/>
          <w:iCs/>
          <w:color w:val="000000"/>
          <w:sz w:val="20"/>
          <w:szCs w:val="20"/>
          <w:lang w:val="ru-RU" w:eastAsia="ru-RU"/>
        </w:rPr>
        <w:t>персональных данных</w:t>
      </w:r>
    </w:p>
    <w:p w14:paraId="4B4C7774" w14:textId="77777777" w:rsidR="008D5215" w:rsidRPr="008D5215" w:rsidRDefault="008D5215" w:rsidP="008D5215">
      <w:pPr>
        <w:spacing w:after="0" w:line="240" w:lineRule="auto"/>
        <w:jc w:val="center"/>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0"/>
          <w:szCs w:val="20"/>
          <w:lang w:val="ru-RU" w:eastAsia="ru-RU"/>
        </w:rPr>
        <w:t> </w:t>
      </w:r>
    </w:p>
    <w:p w14:paraId="4F8F8391" w14:textId="77777777" w:rsidR="008D5215" w:rsidRPr="008D5215" w:rsidRDefault="008D5215" w:rsidP="008D5215">
      <w:pPr>
        <w:spacing w:after="0" w:line="240" w:lineRule="auto"/>
        <w:ind w:right="5386"/>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i/>
          <w:iCs/>
          <w:color w:val="000000"/>
          <w:sz w:val="20"/>
          <w:szCs w:val="20"/>
          <w:lang w:val="ru-RU" w:eastAsia="ru-RU"/>
        </w:rPr>
        <w:t> </w:t>
      </w:r>
    </w:p>
    <w:p w14:paraId="4FB73721" w14:textId="77777777" w:rsidR="008D5215" w:rsidRPr="008D5215" w:rsidRDefault="008D5215" w:rsidP="008D5215">
      <w:pPr>
        <w:spacing w:after="0" w:line="240" w:lineRule="auto"/>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0"/>
          <w:szCs w:val="20"/>
          <w:lang w:val="ru-RU" w:eastAsia="ru-RU"/>
        </w:rPr>
        <w:t> </w:t>
      </w:r>
    </w:p>
    <w:p w14:paraId="42CAC494" w14:textId="77777777" w:rsidR="008D5215" w:rsidRPr="008D5215" w:rsidRDefault="008D5215" w:rsidP="008D5215">
      <w:pPr>
        <w:spacing w:after="0" w:line="240" w:lineRule="auto"/>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0"/>
          <w:szCs w:val="20"/>
          <w:lang w:val="ru-RU" w:eastAsia="ru-RU"/>
        </w:rPr>
        <w:t>В соответствии с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77E44890" w14:textId="77777777" w:rsidR="008D5215" w:rsidRPr="008D5215" w:rsidRDefault="008D5215" w:rsidP="008D5215">
      <w:pPr>
        <w:spacing w:after="0" w:line="240" w:lineRule="auto"/>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0"/>
          <w:szCs w:val="20"/>
          <w:lang w:val="ru-RU" w:eastAsia="ru-RU"/>
        </w:rPr>
        <w:t> </w:t>
      </w:r>
    </w:p>
    <w:p w14:paraId="0BC0C49C" w14:textId="77777777" w:rsidR="008D5215" w:rsidRPr="008D5215" w:rsidRDefault="008D5215" w:rsidP="008D5215">
      <w:pPr>
        <w:spacing w:after="0" w:line="240" w:lineRule="auto"/>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0"/>
          <w:szCs w:val="20"/>
          <w:lang w:val="ru-RU" w:eastAsia="ru-RU"/>
        </w:rPr>
        <w:t>П Р И К А З Ы В А Ю:</w:t>
      </w:r>
    </w:p>
    <w:p w14:paraId="7D4357BB" w14:textId="77777777" w:rsidR="008D5215" w:rsidRPr="008D5215" w:rsidRDefault="008D5215" w:rsidP="008D5215">
      <w:pPr>
        <w:spacing w:after="0" w:line="240" w:lineRule="auto"/>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0"/>
          <w:szCs w:val="20"/>
          <w:lang w:val="ru-RU" w:eastAsia="ru-RU"/>
        </w:rPr>
        <w:t> </w:t>
      </w:r>
    </w:p>
    <w:p w14:paraId="1B899094" w14:textId="77777777" w:rsidR="008D5215" w:rsidRPr="008D5215" w:rsidRDefault="008D5215" w:rsidP="008D5215">
      <w:pPr>
        <w:spacing w:after="0" w:line="240" w:lineRule="auto"/>
        <w:ind w:left="720"/>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0"/>
          <w:szCs w:val="20"/>
          <w:lang w:val="ru-RU" w:eastAsia="ru-RU"/>
        </w:rPr>
        <w:t>1. Утвердить Порядок доступа сотрудников интерната в помещения, в которых ведется обработка персональных данных (Приложение №1).</w:t>
      </w:r>
    </w:p>
    <w:p w14:paraId="077C4A1F" w14:textId="77777777" w:rsidR="008D5215" w:rsidRPr="008D5215" w:rsidRDefault="008D5215" w:rsidP="008D5215">
      <w:pPr>
        <w:spacing w:after="0" w:line="240" w:lineRule="auto"/>
        <w:ind w:left="720"/>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0"/>
          <w:szCs w:val="20"/>
          <w:lang w:val="ru-RU" w:eastAsia="ru-RU"/>
        </w:rPr>
        <w:t>2. Приказ довести до лиц в части их касающейся под роспись.</w:t>
      </w:r>
    </w:p>
    <w:p w14:paraId="46343E42" w14:textId="77777777" w:rsidR="008D5215" w:rsidRPr="008D5215" w:rsidRDefault="008D5215" w:rsidP="008D5215">
      <w:pPr>
        <w:spacing w:after="0" w:line="240" w:lineRule="auto"/>
        <w:ind w:left="720"/>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0"/>
          <w:szCs w:val="20"/>
          <w:lang w:val="ru-RU" w:eastAsia="ru-RU"/>
        </w:rPr>
        <w:t>3. Контроль за исполнением настоящего приказа оставляю за собой.</w:t>
      </w:r>
    </w:p>
    <w:p w14:paraId="5D455041" w14:textId="77777777" w:rsidR="008D5215" w:rsidRPr="008D5215" w:rsidRDefault="008D5215" w:rsidP="008D5215">
      <w:pPr>
        <w:spacing w:after="0" w:line="240" w:lineRule="auto"/>
        <w:ind w:firstLine="709"/>
        <w:jc w:val="both"/>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 </w:t>
      </w:r>
    </w:p>
    <w:p w14:paraId="4724A521" w14:textId="77777777" w:rsidR="008D5215" w:rsidRPr="008D5215" w:rsidRDefault="008D5215" w:rsidP="008D5215">
      <w:pPr>
        <w:spacing w:after="0" w:line="240" w:lineRule="auto"/>
        <w:jc w:val="both"/>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 </w:t>
      </w:r>
    </w:p>
    <w:tbl>
      <w:tblPr>
        <w:tblW w:w="0" w:type="auto"/>
        <w:tblInd w:w="28" w:type="dxa"/>
        <w:tblCellMar>
          <w:left w:w="0" w:type="dxa"/>
          <w:right w:w="0" w:type="dxa"/>
        </w:tblCellMar>
        <w:tblLook w:val="04A0" w:firstRow="1" w:lastRow="0" w:firstColumn="1" w:lastColumn="0" w:noHBand="0" w:noVBand="1"/>
      </w:tblPr>
      <w:tblGrid>
        <w:gridCol w:w="3402"/>
        <w:gridCol w:w="3825"/>
        <w:gridCol w:w="2427"/>
      </w:tblGrid>
      <w:tr w:rsidR="008D5215" w:rsidRPr="008D5215" w14:paraId="6E365DC8" w14:textId="77777777" w:rsidTr="008D5215">
        <w:tc>
          <w:tcPr>
            <w:tcW w:w="3402" w:type="dxa"/>
            <w:tcMar>
              <w:top w:w="0" w:type="dxa"/>
              <w:left w:w="28" w:type="dxa"/>
              <w:bottom w:w="0" w:type="dxa"/>
              <w:right w:w="28" w:type="dxa"/>
            </w:tcMar>
            <w:hideMark/>
          </w:tcPr>
          <w:p w14:paraId="63DFC2D2" w14:textId="77777777" w:rsidR="008D5215" w:rsidRPr="008D5215" w:rsidRDefault="008D5215" w:rsidP="008D5215">
            <w:pPr>
              <w:spacing w:after="0" w:line="240" w:lineRule="auto"/>
              <w:ind w:firstLine="114"/>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 </w:t>
            </w:r>
          </w:p>
          <w:p w14:paraId="1A41D858" w14:textId="77777777" w:rsidR="008D5215" w:rsidRPr="008D5215" w:rsidRDefault="008D5215" w:rsidP="008D5215">
            <w:pPr>
              <w:spacing w:after="0" w:line="240" w:lineRule="auto"/>
              <w:ind w:left="256"/>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Директор</w:t>
            </w:r>
          </w:p>
        </w:tc>
        <w:tc>
          <w:tcPr>
            <w:tcW w:w="3825" w:type="dxa"/>
            <w:tcMar>
              <w:top w:w="0" w:type="dxa"/>
              <w:left w:w="28" w:type="dxa"/>
              <w:bottom w:w="0" w:type="dxa"/>
              <w:right w:w="28" w:type="dxa"/>
            </w:tcMar>
            <w:hideMark/>
          </w:tcPr>
          <w:p w14:paraId="6B156A94" w14:textId="77777777" w:rsidR="008D5215" w:rsidRPr="008D5215" w:rsidRDefault="008D5215" w:rsidP="008D5215">
            <w:pPr>
              <w:spacing w:after="0" w:line="240" w:lineRule="auto"/>
              <w:ind w:left="57"/>
              <w:jc w:val="center"/>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 </w:t>
            </w:r>
          </w:p>
        </w:tc>
        <w:tc>
          <w:tcPr>
            <w:tcW w:w="2412" w:type="dxa"/>
            <w:tcMar>
              <w:top w:w="0" w:type="dxa"/>
              <w:left w:w="28" w:type="dxa"/>
              <w:bottom w:w="0" w:type="dxa"/>
              <w:right w:w="28" w:type="dxa"/>
            </w:tcMar>
            <w:hideMark/>
          </w:tcPr>
          <w:p w14:paraId="2FA69BF7" w14:textId="77777777" w:rsidR="008D5215" w:rsidRPr="008D5215" w:rsidRDefault="008D5215" w:rsidP="008D5215">
            <w:pPr>
              <w:spacing w:after="0" w:line="240" w:lineRule="auto"/>
              <w:ind w:right="113" w:firstLine="366"/>
              <w:jc w:val="right"/>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 </w:t>
            </w:r>
          </w:p>
          <w:p w14:paraId="25BA114C" w14:textId="77777777" w:rsidR="008D5215" w:rsidRPr="008D5215" w:rsidRDefault="008D5215" w:rsidP="008D5215">
            <w:pPr>
              <w:spacing w:after="0" w:line="240" w:lineRule="auto"/>
              <w:ind w:right="113" w:firstLine="366"/>
              <w:jc w:val="right"/>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М.Ю.Морозова</w:t>
            </w:r>
          </w:p>
        </w:tc>
      </w:tr>
    </w:tbl>
    <w:p w14:paraId="628CB35F" w14:textId="29A775D8" w:rsidR="00604BB8" w:rsidRDefault="00604BB8"/>
    <w:p w14:paraId="18609A24" w14:textId="4D06132C" w:rsidR="008D5215" w:rsidRDefault="008D5215"/>
    <w:p w14:paraId="7D1A4C62" w14:textId="74F13DCA" w:rsidR="008D5215" w:rsidRDefault="008D5215"/>
    <w:p w14:paraId="65DC67B1" w14:textId="5382CE23" w:rsidR="008D5215" w:rsidRDefault="008D5215"/>
    <w:p w14:paraId="4729577F" w14:textId="77777777" w:rsidR="008D5215" w:rsidRPr="008D5215" w:rsidRDefault="008D5215" w:rsidP="008D5215">
      <w:pPr>
        <w:spacing w:after="0" w:line="240" w:lineRule="auto"/>
        <w:jc w:val="right"/>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4"/>
          <w:szCs w:val="24"/>
          <w:lang w:val="ru-RU" w:eastAsia="ru-RU"/>
        </w:rPr>
        <w:t>Приложение № 1</w:t>
      </w:r>
    </w:p>
    <w:p w14:paraId="180E7184" w14:textId="77777777" w:rsidR="008D5215" w:rsidRPr="008D5215" w:rsidRDefault="008D5215" w:rsidP="008D5215">
      <w:pPr>
        <w:spacing w:after="0" w:line="240" w:lineRule="auto"/>
        <w:jc w:val="right"/>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4"/>
          <w:szCs w:val="24"/>
          <w:lang w:val="ru-RU" w:eastAsia="ru-RU"/>
        </w:rPr>
        <w:t>к приказу № 418/1 от «03» декабря 2014 г.</w:t>
      </w:r>
    </w:p>
    <w:p w14:paraId="7D258847" w14:textId="77777777" w:rsidR="008D5215" w:rsidRPr="008D5215" w:rsidRDefault="008D5215" w:rsidP="008D5215">
      <w:pPr>
        <w:spacing w:after="0" w:line="240" w:lineRule="auto"/>
        <w:jc w:val="right"/>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4"/>
          <w:szCs w:val="24"/>
          <w:lang w:val="ru-RU" w:eastAsia="ru-RU"/>
        </w:rPr>
        <w:t> </w:t>
      </w:r>
    </w:p>
    <w:p w14:paraId="23E9F5E5" w14:textId="77777777" w:rsidR="008D5215" w:rsidRPr="008D5215" w:rsidRDefault="008D5215" w:rsidP="008D5215">
      <w:pPr>
        <w:spacing w:after="0" w:line="240" w:lineRule="auto"/>
        <w:jc w:val="right"/>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4"/>
          <w:szCs w:val="24"/>
          <w:lang w:val="ru-RU" w:eastAsia="ru-RU"/>
        </w:rPr>
        <w:t> </w:t>
      </w:r>
    </w:p>
    <w:p w14:paraId="618B0D75" w14:textId="77777777" w:rsidR="008D5215" w:rsidRPr="008D5215" w:rsidRDefault="008D5215" w:rsidP="008D5215">
      <w:pPr>
        <w:spacing w:after="0" w:line="240" w:lineRule="auto"/>
        <w:jc w:val="center"/>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b/>
          <w:bCs/>
          <w:color w:val="000000"/>
          <w:sz w:val="28"/>
          <w:szCs w:val="28"/>
          <w:lang w:val="ru-RU" w:eastAsia="ru-RU"/>
        </w:rPr>
        <w:t>Порядок доступа сотрудников ГБУСОВО "Болотский психоневрологический интернат" в помещения, в которых ведется обработка персональных данных</w:t>
      </w:r>
    </w:p>
    <w:p w14:paraId="2E903558" w14:textId="77777777" w:rsidR="008D5215" w:rsidRPr="008D5215" w:rsidRDefault="008D5215" w:rsidP="008D5215">
      <w:pPr>
        <w:spacing w:after="0" w:line="240" w:lineRule="auto"/>
        <w:jc w:val="center"/>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b/>
          <w:bCs/>
          <w:color w:val="000000"/>
          <w:sz w:val="28"/>
          <w:szCs w:val="28"/>
          <w:lang w:val="ru-RU" w:eastAsia="ru-RU"/>
        </w:rPr>
        <w:t> </w:t>
      </w:r>
    </w:p>
    <w:p w14:paraId="6D5B43C3" w14:textId="77777777" w:rsidR="008D5215" w:rsidRPr="008D5215" w:rsidRDefault="008D5215" w:rsidP="008D5215">
      <w:pPr>
        <w:spacing w:after="0" w:line="240" w:lineRule="auto"/>
        <w:ind w:firstLine="851"/>
        <w:jc w:val="both"/>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1. Настоящий порядок доступа сотрудников интерната в помещения, в  которых ведется обработка персональных данных разработан в соответствии с Федеральным законом от 27 июля 2006г. №152-ФЗ "О персональных данных", постановлением Правительства Российской Федерации от 15 сентября 2008г.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14:paraId="61438507" w14:textId="77777777" w:rsidR="008D5215" w:rsidRPr="008D5215" w:rsidRDefault="008D5215" w:rsidP="008D5215">
      <w:pPr>
        <w:spacing w:after="0" w:line="240" w:lineRule="auto"/>
        <w:ind w:firstLine="851"/>
        <w:jc w:val="both"/>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2. Размещение информационных систем, в которых обрабатываются персональные данные, осуществляется только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14:paraId="76533AAD" w14:textId="77777777" w:rsidR="008D5215" w:rsidRPr="008D5215" w:rsidRDefault="008D5215" w:rsidP="008D5215">
      <w:pPr>
        <w:spacing w:after="0" w:line="240" w:lineRule="auto"/>
        <w:ind w:firstLine="851"/>
        <w:jc w:val="both"/>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3.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14:paraId="71FEF695" w14:textId="77777777" w:rsidR="008D5215" w:rsidRPr="008D5215" w:rsidRDefault="008D5215" w:rsidP="008D5215">
      <w:pPr>
        <w:spacing w:after="0" w:line="240" w:lineRule="auto"/>
        <w:ind w:firstLine="851"/>
        <w:jc w:val="both"/>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4. Доступ сотрудников интерната и иных лиц в помещения,  в которых ведется обработка персональных данных, осуществляется с учетом обеспечения безопасности информации и исключения  доступа к персональным данным третьих лиц.</w:t>
      </w:r>
    </w:p>
    <w:p w14:paraId="5D469628" w14:textId="77777777" w:rsidR="008D5215" w:rsidRPr="008D5215" w:rsidRDefault="008D5215" w:rsidP="008D5215">
      <w:pPr>
        <w:spacing w:after="0" w:line="240" w:lineRule="auto"/>
        <w:ind w:firstLine="851"/>
        <w:jc w:val="both"/>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5. Доступ в помещения, в которых ведется обработка персональных данных, предоставляется:</w:t>
      </w:r>
    </w:p>
    <w:p w14:paraId="77FB6940" w14:textId="77777777" w:rsidR="008D5215" w:rsidRPr="008D5215" w:rsidRDefault="008D5215" w:rsidP="008D5215">
      <w:pPr>
        <w:spacing w:after="0" w:line="240" w:lineRule="auto"/>
        <w:ind w:firstLine="851"/>
        <w:jc w:val="both"/>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 лицу, ответственному за организацию обработки персональных данных;</w:t>
      </w:r>
    </w:p>
    <w:p w14:paraId="0301AB99" w14:textId="77777777" w:rsidR="008D5215" w:rsidRPr="008D5215" w:rsidRDefault="008D5215" w:rsidP="008D5215">
      <w:pPr>
        <w:spacing w:after="0" w:line="240" w:lineRule="auto"/>
        <w:ind w:firstLine="851"/>
        <w:jc w:val="both"/>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 сотрудникам, осуществляющим обработку персональных данных;</w:t>
      </w:r>
    </w:p>
    <w:p w14:paraId="7220BD0F" w14:textId="77777777" w:rsidR="008D5215" w:rsidRPr="008D5215" w:rsidRDefault="008D5215" w:rsidP="008D5215">
      <w:pPr>
        <w:spacing w:after="0" w:line="240" w:lineRule="auto"/>
        <w:ind w:firstLine="851"/>
        <w:jc w:val="both"/>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 иным лицам в случае необходимости по согласованию с начальником отдела, в котором происходит обработка персональных данных.</w:t>
      </w:r>
    </w:p>
    <w:p w14:paraId="6D01D64B" w14:textId="77777777" w:rsidR="008D5215" w:rsidRPr="008D5215" w:rsidRDefault="008D5215" w:rsidP="008D5215">
      <w:pPr>
        <w:spacing w:after="0" w:line="240" w:lineRule="auto"/>
        <w:ind w:firstLine="851"/>
        <w:jc w:val="both"/>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6. Нахождение лиц в помещениях интерната, не являющихся уполномоченными лицами на обработку персональных данных, возможно только в сопровождении ответственных сотрудников интерната, на время, ограниченное необходимостью решения вопросов, связанных с выполнением трудовых функций и (или) осуществлением полномочий в рамках договоров, заключенных с другими организациями.</w:t>
      </w:r>
    </w:p>
    <w:p w14:paraId="7A86F719" w14:textId="77777777" w:rsidR="008D5215" w:rsidRPr="008D5215" w:rsidRDefault="008D5215" w:rsidP="008D5215">
      <w:pPr>
        <w:spacing w:after="0" w:line="240" w:lineRule="auto"/>
        <w:ind w:firstLine="851"/>
        <w:jc w:val="both"/>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7. Во время пребывания лиц в помещениях интерната, не являющихся уполномоченными лицами на обработку персональных данных необходимо прекратить обработку персональных данных, предотвратить либо прекратить вывод на экран мониторов информации с персональными данными, если данные лица находятся в непосредственной близости от монитора, либо от материальных носителей персональных данных.</w:t>
      </w:r>
    </w:p>
    <w:p w14:paraId="26C28407" w14:textId="77777777" w:rsidR="008D5215" w:rsidRPr="008D5215" w:rsidRDefault="008D5215" w:rsidP="008D5215">
      <w:pPr>
        <w:spacing w:after="0" w:line="240" w:lineRule="auto"/>
        <w:ind w:firstLine="851"/>
        <w:jc w:val="both"/>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8. В нерабочее время помещения интерната, в которых ведется обработка персональных данных, хранятся документы, содержащие персональные данные, должны закрываться на ключ и должны быть опечатаны, ставиться на сигнализацию (при наличии).</w:t>
      </w:r>
    </w:p>
    <w:p w14:paraId="0F4FC375" w14:textId="77777777" w:rsidR="008D5215" w:rsidRPr="008D5215" w:rsidRDefault="008D5215" w:rsidP="008D5215">
      <w:pPr>
        <w:spacing w:after="0" w:line="240" w:lineRule="auto"/>
        <w:ind w:firstLine="851"/>
        <w:jc w:val="both"/>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9. Опечатывание помещений проводится должностными лицами, определяемыми приказом директора интерната, при отсутствии должностного лица, опечатывание проводит лицо его замещающее.</w:t>
      </w:r>
    </w:p>
    <w:p w14:paraId="020A1ADA" w14:textId="77777777" w:rsidR="008D5215" w:rsidRPr="008D5215" w:rsidRDefault="008D5215" w:rsidP="008D5215">
      <w:pPr>
        <w:spacing w:after="0" w:line="240" w:lineRule="auto"/>
        <w:ind w:firstLine="851"/>
        <w:jc w:val="both"/>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10. Уборка помещений, в которых ведется обработка персональных данных, и хранятся документы, содержащие персональные данные, должна производиться в присутствии сотрудников, проводящих обработку персональных данных и ознакомленных с нормативными документами интерната по информационной безопасности персональных данных.</w:t>
      </w:r>
    </w:p>
    <w:p w14:paraId="58B4CB46" w14:textId="77777777" w:rsidR="008D5215" w:rsidRPr="008D5215" w:rsidRDefault="008D5215" w:rsidP="008D5215">
      <w:pPr>
        <w:spacing w:after="0" w:line="240" w:lineRule="auto"/>
        <w:ind w:firstLine="851"/>
        <w:jc w:val="both"/>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11. Установка нового оборудования, его замена или ремонт в помещениях, в которых ведется обработка персональных данных, хранятся документы и носители информации, содержащие персональные данные, должны проводиться по согласованию с начальником отдела, в котором происходит обработка персональных данных и только в присутствии специалиста по защите информации.</w:t>
      </w:r>
    </w:p>
    <w:p w14:paraId="2AE73179" w14:textId="77777777" w:rsidR="008D5215" w:rsidRPr="008D5215" w:rsidRDefault="008D5215" w:rsidP="008D5215">
      <w:pPr>
        <w:spacing w:after="0" w:line="240" w:lineRule="auto"/>
        <w:ind w:firstLine="851"/>
        <w:jc w:val="both"/>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12. В помещения интерната, где размещены технические средства, позволяющие осуществлять обработку персональных данных, а также носители информации, допускаются только сотрудники, уполномоченные на обработку персональных данных.</w:t>
      </w:r>
    </w:p>
    <w:p w14:paraId="0261AECD" w14:textId="77777777" w:rsidR="008D5215" w:rsidRPr="008D5215" w:rsidRDefault="008D5215" w:rsidP="008D5215">
      <w:pPr>
        <w:spacing w:after="0" w:line="240" w:lineRule="auto"/>
        <w:ind w:firstLine="851"/>
        <w:jc w:val="both"/>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13. Документы, содержащие персональные данные сотрудника (работника) хранятся на бумажных носителях в специально оборудованных и запирающихся шкафах или сейфах, обеспечивающих защиту от несанкционированного доступа. Хранение персональных данных на АРМ осуществляется только на защищенных паролями доступа АРМ, информационная безопасность которых обеспечивается комплексом мер защиты информации, утвержденных требованиями к настройкам АРМ по минимизации угроз утечки, несанкционированного доступа, изменения, удаления, блокирования персональных данных в информационных системах интерната, а также федеральным законодательством.</w:t>
      </w:r>
    </w:p>
    <w:p w14:paraId="787B98A7" w14:textId="77777777" w:rsidR="008D5215" w:rsidRPr="008D5215" w:rsidRDefault="008D5215" w:rsidP="008D5215">
      <w:pPr>
        <w:spacing w:after="0" w:line="240" w:lineRule="auto"/>
        <w:ind w:firstLine="851"/>
        <w:jc w:val="both"/>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14. Ответственными за организацию доступа в помещения, в которых ведется обработка персональных данных, являются начальники отделов.</w:t>
      </w:r>
    </w:p>
    <w:p w14:paraId="389C48FD" w14:textId="77777777" w:rsidR="008D5215" w:rsidRPr="008D5215" w:rsidRDefault="008D5215" w:rsidP="008D5215">
      <w:pPr>
        <w:spacing w:after="0" w:line="240" w:lineRule="auto"/>
        <w:ind w:firstLine="851"/>
        <w:jc w:val="both"/>
        <w:rPr>
          <w:rFonts w:ascii="Trebuchet MS" w:eastAsia="Times New Roman" w:hAnsi="Trebuchet MS" w:cs="Times New Roman"/>
          <w:color w:val="000000"/>
          <w:sz w:val="20"/>
          <w:szCs w:val="20"/>
          <w:lang w:val="ru-RU" w:eastAsia="ru-RU"/>
        </w:rPr>
      </w:pPr>
      <w:r w:rsidRPr="008D5215">
        <w:rPr>
          <w:rFonts w:ascii="Trebuchet MS" w:eastAsia="Times New Roman" w:hAnsi="Trebuchet MS" w:cs="Times New Roman"/>
          <w:color w:val="000000"/>
          <w:sz w:val="28"/>
          <w:szCs w:val="28"/>
          <w:lang w:val="ru-RU" w:eastAsia="ru-RU"/>
        </w:rPr>
        <w:t>15. Внутренний контроль за соблюдением порядка доступа в помещения интерната, в которых ведется обработка ПДн, проводится лицом, ответственным за организацию обработки ПДн,, специалистами по защите информации, администраторами безопасности информации ИСПДн.</w:t>
      </w:r>
    </w:p>
    <w:p w14:paraId="5C2AF093" w14:textId="5EA8E84D" w:rsidR="008D5215" w:rsidRDefault="008D5215">
      <w:pPr>
        <w:rPr>
          <w:lang w:val="ru-RU"/>
        </w:rPr>
      </w:pPr>
    </w:p>
    <w:p w14:paraId="10E4BC60" w14:textId="321B5FA8" w:rsidR="008D5215" w:rsidRDefault="008D5215">
      <w:pPr>
        <w:rPr>
          <w:lang w:val="ru-RU"/>
        </w:rPr>
      </w:pPr>
    </w:p>
    <w:p w14:paraId="5F316D05" w14:textId="0630537A" w:rsidR="008D5215" w:rsidRDefault="008D5215">
      <w:pPr>
        <w:rPr>
          <w:lang w:val="ru-RU"/>
        </w:rPr>
      </w:pPr>
    </w:p>
    <w:p w14:paraId="06FF3010" w14:textId="06E386E5" w:rsidR="008D5215" w:rsidRDefault="008D5215">
      <w:pPr>
        <w:rPr>
          <w:lang w:val="ru-RU"/>
        </w:rPr>
      </w:pPr>
    </w:p>
    <w:p w14:paraId="61BAB1B1" w14:textId="77777777" w:rsidR="008D5215" w:rsidRPr="008D5215" w:rsidRDefault="008D5215">
      <w:pPr>
        <w:rPr>
          <w:lang w:val="ru-RU"/>
        </w:rPr>
      </w:pPr>
      <w:bookmarkStart w:id="0" w:name="_GoBack"/>
      <w:bookmarkEnd w:id="0"/>
    </w:p>
    <w:sectPr w:rsidR="008D5215" w:rsidRPr="008D5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10"/>
    <w:rsid w:val="00604BB8"/>
    <w:rsid w:val="008D5215"/>
    <w:rsid w:val="00C9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3B5F"/>
  <w15:chartTrackingRefBased/>
  <w15:docId w15:val="{A3C2D604-E885-4309-9291-67F11529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D5215"/>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215"/>
    <w:rPr>
      <w:rFonts w:ascii="Times New Roman" w:eastAsia="Times New Roman" w:hAnsi="Times New Roman" w:cs="Times New Roman"/>
      <w:b/>
      <w:bCs/>
      <w:kern w:val="36"/>
      <w:sz w:val="48"/>
      <w:szCs w:val="48"/>
      <w:lang w:val="ru-RU" w:eastAsia="ru-RU"/>
    </w:rPr>
  </w:style>
  <w:style w:type="paragraph" w:customStyle="1" w:styleId="bodytext">
    <w:name w:val="bodytext"/>
    <w:basedOn w:val="Normal"/>
    <w:rsid w:val="008D52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Number">
    <w:name w:val="List Number"/>
    <w:basedOn w:val="Normal"/>
    <w:uiPriority w:val="99"/>
    <w:semiHidden/>
    <w:unhideWhenUsed/>
    <w:rsid w:val="008D52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semiHidden/>
    <w:unhideWhenUsed/>
    <w:rsid w:val="008D52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uiPriority w:val="99"/>
    <w:semiHidden/>
    <w:rsid w:val="008D521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3281">
      <w:bodyDiv w:val="1"/>
      <w:marLeft w:val="0"/>
      <w:marRight w:val="0"/>
      <w:marTop w:val="0"/>
      <w:marBottom w:val="0"/>
      <w:divBdr>
        <w:top w:val="none" w:sz="0" w:space="0" w:color="auto"/>
        <w:left w:val="none" w:sz="0" w:space="0" w:color="auto"/>
        <w:bottom w:val="none" w:sz="0" w:space="0" w:color="auto"/>
        <w:right w:val="none" w:sz="0" w:space="0" w:color="auto"/>
      </w:divBdr>
    </w:div>
    <w:div w:id="12997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Evil</dc:creator>
  <cp:keywords/>
  <dc:description/>
  <cp:lastModifiedBy>Denis Evil</cp:lastModifiedBy>
  <cp:revision>2</cp:revision>
  <dcterms:created xsi:type="dcterms:W3CDTF">2018-09-03T02:55:00Z</dcterms:created>
  <dcterms:modified xsi:type="dcterms:W3CDTF">2018-09-03T02:57:00Z</dcterms:modified>
</cp:coreProperties>
</file>