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47" w:rsidRDefault="00481547" w:rsidP="009B169F">
      <w:pPr>
        <w:pStyle w:val="13"/>
        <w:keepNext/>
        <w:keepLines/>
        <w:shd w:val="clear" w:color="auto" w:fill="auto"/>
        <w:jc w:val="left"/>
        <w:rPr>
          <w:sz w:val="28"/>
          <w:szCs w:val="28"/>
        </w:rPr>
      </w:pPr>
      <w:bookmarkStart w:id="0" w:name="_GoBack"/>
      <w:bookmarkEnd w:id="0"/>
    </w:p>
    <w:p w:rsidR="00837E89" w:rsidRPr="00837E89" w:rsidRDefault="00837E89" w:rsidP="00837E89">
      <w:pPr>
        <w:pStyle w:val="13"/>
        <w:keepNext/>
        <w:keepLines/>
        <w:shd w:val="clear" w:color="auto" w:fill="auto"/>
        <w:rPr>
          <w:rFonts w:eastAsia="Calibri"/>
          <w:sz w:val="28"/>
          <w:szCs w:val="28"/>
        </w:rPr>
      </w:pPr>
      <w:r w:rsidRPr="00837E89">
        <w:rPr>
          <w:sz w:val="28"/>
          <w:szCs w:val="28"/>
        </w:rPr>
        <w:t xml:space="preserve">План мероприятий по улучшению </w:t>
      </w:r>
      <w:r w:rsidRPr="00481547">
        <w:rPr>
          <w:rStyle w:val="12"/>
          <w:rFonts w:eastAsia="Calibri"/>
          <w:b/>
          <w:color w:val="000000"/>
          <w:sz w:val="28"/>
          <w:szCs w:val="28"/>
        </w:rPr>
        <w:t xml:space="preserve">условий </w:t>
      </w:r>
      <w:r w:rsidR="006E56BE">
        <w:rPr>
          <w:rStyle w:val="12"/>
          <w:rFonts w:eastAsia="Calibri"/>
          <w:b/>
          <w:color w:val="000000"/>
          <w:sz w:val="28"/>
          <w:szCs w:val="28"/>
        </w:rPr>
        <w:t xml:space="preserve">и охраны </w:t>
      </w:r>
      <w:r w:rsidRPr="00481547">
        <w:rPr>
          <w:rStyle w:val="12"/>
          <w:rFonts w:eastAsia="Calibri"/>
          <w:b/>
          <w:color w:val="000000"/>
          <w:sz w:val="28"/>
          <w:szCs w:val="28"/>
        </w:rPr>
        <w:t>труда</w:t>
      </w:r>
      <w:r w:rsidRPr="00481547">
        <w:rPr>
          <w:rStyle w:val="12"/>
          <w:b/>
          <w:color w:val="000000"/>
          <w:sz w:val="28"/>
          <w:szCs w:val="28"/>
        </w:rPr>
        <w:t xml:space="preserve"> на 2019 г.</w:t>
      </w:r>
      <w:r>
        <w:rPr>
          <w:rStyle w:val="12"/>
          <w:color w:val="000000"/>
          <w:sz w:val="28"/>
          <w:szCs w:val="28"/>
        </w:rPr>
        <w:t xml:space="preserve"> </w:t>
      </w:r>
    </w:p>
    <w:p w:rsidR="002F2D66" w:rsidRDefault="002F2D66" w:rsidP="00837E8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9"/>
        <w:gridCol w:w="5440"/>
        <w:gridCol w:w="2597"/>
        <w:gridCol w:w="2652"/>
      </w:tblGrid>
      <w:tr w:rsidR="005674C8" w:rsidRPr="00837E89" w:rsidTr="00837E89">
        <w:trPr>
          <w:trHeight w:val="582"/>
        </w:trPr>
        <w:tc>
          <w:tcPr>
            <w:tcW w:w="4549" w:type="dxa"/>
          </w:tcPr>
          <w:p w:rsidR="005674C8" w:rsidRPr="00837E89" w:rsidRDefault="0056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b/>
                <w:color w:val="000000"/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5440" w:type="dxa"/>
          </w:tcPr>
          <w:p w:rsidR="005674C8" w:rsidRPr="00837E89" w:rsidRDefault="005674C8">
            <w:pPr>
              <w:rPr>
                <w:rStyle w:val="a4"/>
                <w:b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7" w:type="dxa"/>
          </w:tcPr>
          <w:p w:rsidR="005674C8" w:rsidRPr="00837E89" w:rsidRDefault="0056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652" w:type="dxa"/>
          </w:tcPr>
          <w:p w:rsidR="005674C8" w:rsidRPr="00837E89" w:rsidRDefault="0056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E3C3D" w:rsidRPr="00837E89" w:rsidTr="00837E89">
        <w:trPr>
          <w:trHeight w:val="1268"/>
        </w:trPr>
        <w:tc>
          <w:tcPr>
            <w:tcW w:w="4549" w:type="dxa"/>
            <w:vMerge w:val="restart"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Хозяй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>ственно</w:t>
            </w:r>
            <w:r>
              <w:rPr>
                <w:rStyle w:val="a4"/>
                <w:color w:val="000000"/>
                <w:sz w:val="24"/>
                <w:szCs w:val="24"/>
              </w:rPr>
              <w:t>-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softHyphen/>
              <w:t>обслуживающий персонал</w:t>
            </w:r>
          </w:p>
          <w:p w:rsidR="000E3C3D" w:rsidRDefault="000E3C3D">
            <w:pPr>
              <w:rPr>
                <w:rStyle w:val="a4"/>
                <w:rFonts w:eastAsia="Calibri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76,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Машинист (кочегар) котельной</w:t>
            </w:r>
            <w:r w:rsidR="00043C23">
              <w:rPr>
                <w:rStyle w:val="a4"/>
                <w:rFonts w:eastAsia="Calibri"/>
                <w:color w:val="000000"/>
                <w:sz w:val="24"/>
                <w:szCs w:val="24"/>
              </w:rPr>
              <w:t>,</w:t>
            </w:r>
          </w:p>
          <w:p w:rsidR="00043C23" w:rsidRPr="00043C23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23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С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охранить за работником право на льготы и спец.питание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(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молоко), использовать средства индивидуальной защиты органов дыхания (респираторы).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E3C3D" w:rsidRPr="00837E89" w:rsidRDefault="006E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D21085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085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837E89">
        <w:trPr>
          <w:trHeight w:val="590"/>
        </w:trPr>
        <w:tc>
          <w:tcPr>
            <w:tcW w:w="4549" w:type="dxa"/>
            <w:vMerge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0E3C3D" w:rsidRPr="00837E89" w:rsidRDefault="000E3C3D" w:rsidP="005674C8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О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беспеч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>ение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должн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>ой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вентиляци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и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воздуха в помещении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0E3C3D" w:rsidRPr="00837E89" w:rsidRDefault="000E3C3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0E3C3D" w:rsidRPr="00837E89" w:rsidRDefault="00D2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специалист по охра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1890"/>
        </w:trPr>
        <w:tc>
          <w:tcPr>
            <w:tcW w:w="4549" w:type="dxa"/>
            <w:vMerge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0E3C3D" w:rsidRPr="00837E89" w:rsidRDefault="000E3C3D" w:rsidP="005674C8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У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становить регламентированные перерывы через 1,5 - 2,0 ч работы, продолжительностью не менее 10 мин. каждый, в соответствии с п. 5.5 МР 2.2.9.2128-06 «Комплексная профилактика развития перенапряжения и профессиональных заболеваний спины у работников физического труда».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0E3C3D" w:rsidRPr="00837E89" w:rsidRDefault="000E3C3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0E3C3D" w:rsidRPr="00837E89" w:rsidRDefault="006E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D21085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085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837E89">
        <w:trPr>
          <w:trHeight w:val="303"/>
        </w:trPr>
        <w:tc>
          <w:tcPr>
            <w:tcW w:w="4549" w:type="dxa"/>
            <w:vMerge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0E3C3D" w:rsidRPr="00837E89" w:rsidRDefault="000E3C3D" w:rsidP="005674C8">
            <w:pPr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Осуществлять периодические проверки системы освещения и замену светильников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E3C3D" w:rsidRPr="00837E89" w:rsidRDefault="000E3C3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квартал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E3C3D" w:rsidRPr="00837E89" w:rsidRDefault="006E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D21085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085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2025"/>
        </w:trPr>
        <w:tc>
          <w:tcPr>
            <w:tcW w:w="4549" w:type="dxa"/>
            <w:vMerge w:val="restart"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Хозяй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>ственно</w:t>
            </w:r>
            <w:r>
              <w:rPr>
                <w:rStyle w:val="a4"/>
                <w:color w:val="000000"/>
                <w:sz w:val="24"/>
                <w:szCs w:val="24"/>
              </w:rPr>
              <w:t>-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softHyphen/>
              <w:t>обслуживающий персонал</w:t>
            </w:r>
          </w:p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78,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Парикмахер</w:t>
            </w:r>
          </w:p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79,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Кастелянша</w:t>
            </w:r>
          </w:p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80,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0E3C3D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У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становить регламентированные перерывы через 1,5 - 2,0 ч работы, продолжительностью не менее 10 мин. каждый, в соответствии с п. 5.5 МР 2.2.9.2128-06 «Комплексная профилактика развития перенапряжения и профессиональных заболеваний спины у работников физического труда».</w:t>
            </w:r>
          </w:p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E3C3D" w:rsidRPr="00837E89" w:rsidRDefault="006E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1085">
              <w:rPr>
                <w:rFonts w:ascii="Times New Roman" w:hAnsi="Times New Roman" w:cs="Times New Roman"/>
                <w:sz w:val="24"/>
                <w:szCs w:val="24"/>
              </w:rPr>
              <w:t>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085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зав.баней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-прачечной</w:t>
            </w:r>
          </w:p>
        </w:tc>
      </w:tr>
      <w:tr w:rsidR="000E3C3D" w:rsidRPr="00837E89" w:rsidTr="000E3C3D">
        <w:trPr>
          <w:trHeight w:val="450"/>
        </w:trPr>
        <w:tc>
          <w:tcPr>
            <w:tcW w:w="4549" w:type="dxa"/>
            <w:vMerge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Осуществлять периодические проверки системы освещения и замену светильников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квартал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E3C3D" w:rsidRPr="00837E89" w:rsidRDefault="006E56BE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D21085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085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E918A2">
        <w:trPr>
          <w:trHeight w:val="831"/>
        </w:trPr>
        <w:tc>
          <w:tcPr>
            <w:tcW w:w="4549" w:type="dxa"/>
            <w:vMerge w:val="restart"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lastRenderedPageBreak/>
              <w:t>Медицинский персонал</w:t>
            </w:r>
          </w:p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84,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Врач-терапевт</w:t>
            </w:r>
          </w:p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85,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Фельдшер</w:t>
            </w:r>
          </w:p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86,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Медицинская сестра</w:t>
            </w:r>
          </w:p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90,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Медицинская сестра (диетическая)</w:t>
            </w:r>
          </w:p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91,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Старшая медицинская сестра</w:t>
            </w:r>
          </w:p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E918A2" w:rsidRDefault="00E918A2" w:rsidP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С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охранить за работником право на льготы и спец.питание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(</w:t>
            </w:r>
            <w:r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молоко).</w:t>
            </w:r>
          </w:p>
          <w:p w:rsidR="00E918A2" w:rsidRDefault="00E918A2" w:rsidP="000E3C3D">
            <w:pPr>
              <w:rPr>
                <w:rStyle w:val="a4"/>
                <w:color w:val="000000"/>
                <w:sz w:val="24"/>
                <w:szCs w:val="24"/>
              </w:rPr>
            </w:pPr>
          </w:p>
          <w:p w:rsidR="000E3C3D" w:rsidRPr="00837E89" w:rsidRDefault="000E3C3D" w:rsidP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E3C3D" w:rsidRPr="00837E89" w:rsidRDefault="00D2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 xml:space="preserve"> по 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E918A2" w:rsidRPr="00837E89" w:rsidTr="00E918A2">
        <w:trPr>
          <w:trHeight w:val="2190"/>
        </w:trPr>
        <w:tc>
          <w:tcPr>
            <w:tcW w:w="4549" w:type="dxa"/>
            <w:vMerge/>
          </w:tcPr>
          <w:p w:rsidR="00E918A2" w:rsidRPr="00837E89" w:rsidRDefault="00E918A2">
            <w:pPr>
              <w:rPr>
                <w:rStyle w:val="a4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E918A2" w:rsidRDefault="00E918A2" w:rsidP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Р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екомендуется во время регламентированных перерывов соблюдать требования эргономики, которая должна гармонизировать человека, его рабочую среду, орудия труда и требования рабочего процесса; проводить контроль, регулирующий внутренний трудовой режим работника (учреждения).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E918A2" w:rsidRPr="00837E89" w:rsidRDefault="009B169F" w:rsidP="00E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E918A2" w:rsidRPr="00837E89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 xml:space="preserve"> по 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973"/>
        </w:trPr>
        <w:tc>
          <w:tcPr>
            <w:tcW w:w="4549" w:type="dxa"/>
            <w:vMerge/>
          </w:tcPr>
          <w:p w:rsidR="000E3C3D" w:rsidRPr="00837E89" w:rsidRDefault="000E3C3D">
            <w:pPr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Осуществлять периодические проверки системы освещения и замену светильников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квартал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E3C3D" w:rsidRPr="00837E89" w:rsidRDefault="006E56BE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043C23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9B169F">
        <w:trPr>
          <w:trHeight w:val="2285"/>
        </w:trPr>
        <w:tc>
          <w:tcPr>
            <w:tcW w:w="4549" w:type="dxa"/>
            <w:vMerge w:val="restart"/>
          </w:tcPr>
          <w:p w:rsidR="000E3C3D" w:rsidRPr="00837E89" w:rsidRDefault="000E3C3D" w:rsidP="005C53F6">
            <w:pPr>
              <w:pStyle w:val="a5"/>
              <w:shd w:val="clear" w:color="auto" w:fill="auto"/>
              <w:spacing w:line="254" w:lineRule="auto"/>
              <w:rPr>
                <w:rFonts w:eastAsia="Calibri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Отделение милосердия</w:t>
            </w:r>
          </w:p>
          <w:p w:rsidR="000E3C3D" w:rsidRPr="00837E89" w:rsidRDefault="000E3C3D" w:rsidP="005C53F6">
            <w:pPr>
              <w:pStyle w:val="a5"/>
              <w:shd w:val="clear" w:color="auto" w:fill="auto"/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93,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  <w:p w:rsidR="000E3C3D" w:rsidRPr="00837E89" w:rsidRDefault="000E3C3D" w:rsidP="005C53F6">
            <w:pPr>
              <w:pStyle w:val="a5"/>
              <w:shd w:val="clear" w:color="auto" w:fill="auto"/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95,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E918A2" w:rsidRDefault="00E918A2" w:rsidP="009C3CD4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С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охранить за работником право на льготы и спец.питание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(</w:t>
            </w:r>
            <w:r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молоко).</w:t>
            </w:r>
          </w:p>
          <w:p w:rsidR="00E918A2" w:rsidRDefault="00E918A2" w:rsidP="009C3CD4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</w:p>
          <w:p w:rsidR="000E3C3D" w:rsidRPr="00837E89" w:rsidRDefault="000E3C3D" w:rsidP="009C3CD4">
            <w:pPr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E3C3D" w:rsidRPr="00837E89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 xml:space="preserve"> по 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E918A2" w:rsidRPr="00837E89" w:rsidTr="00E918A2">
        <w:trPr>
          <w:trHeight w:val="2248"/>
        </w:trPr>
        <w:tc>
          <w:tcPr>
            <w:tcW w:w="4549" w:type="dxa"/>
            <w:vMerge/>
          </w:tcPr>
          <w:p w:rsidR="00E918A2" w:rsidRPr="00837E89" w:rsidRDefault="00E918A2" w:rsidP="005C53F6">
            <w:pPr>
              <w:pStyle w:val="a5"/>
              <w:shd w:val="clear" w:color="auto" w:fill="auto"/>
              <w:spacing w:line="254" w:lineRule="auto"/>
              <w:rPr>
                <w:rStyle w:val="a4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E918A2" w:rsidRDefault="00E918A2" w:rsidP="009C3CD4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</w:p>
          <w:p w:rsidR="00E918A2" w:rsidRPr="00837E89" w:rsidRDefault="00E918A2" w:rsidP="009C3CD4">
            <w:pPr>
              <w:pStyle w:val="a5"/>
              <w:shd w:val="clear" w:color="auto" w:fill="auto"/>
              <w:spacing w:line="254" w:lineRule="auto"/>
              <w:rPr>
                <w:rFonts w:eastAsia="Calibri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У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становить регламентированные перерывы через 1,5 - 2,0 ч работы, продолжительностью не менее 10 мин. каждый, в соответствии с п.</w:t>
            </w:r>
          </w:p>
          <w:p w:rsidR="00E918A2" w:rsidRDefault="00E918A2" w:rsidP="009C3CD4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5.5 МР 2.2.9.2128-06 «Комплексная профилактика развития перенапряжения и профессиональных заболеваний спины у работников физического труда».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E918A2" w:rsidRPr="00837E89" w:rsidRDefault="009B169F" w:rsidP="00E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E918A2" w:rsidRPr="00837E89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 xml:space="preserve"> по 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1965"/>
        </w:trPr>
        <w:tc>
          <w:tcPr>
            <w:tcW w:w="4549" w:type="dxa"/>
            <w:vMerge/>
          </w:tcPr>
          <w:p w:rsidR="000E3C3D" w:rsidRPr="00837E89" w:rsidRDefault="000E3C3D" w:rsidP="005C53F6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0E3C3D" w:rsidRPr="00837E89" w:rsidRDefault="000E3C3D" w:rsidP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Р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екомендуется во время регламентированных перерывов соблюдать требования эргономики, которая должна гармонизировать человека, его рабочую среду, орудия труда и требования рабочего процесса; проводить контроль, регулирующий внутренний трудовой режим работника (учреждения).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E3C3D" w:rsidRPr="00837E89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 xml:space="preserve"> по 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504"/>
        </w:trPr>
        <w:tc>
          <w:tcPr>
            <w:tcW w:w="4549" w:type="dxa"/>
            <w:vMerge/>
          </w:tcPr>
          <w:p w:rsidR="000E3C3D" w:rsidRPr="00837E89" w:rsidRDefault="000E3C3D" w:rsidP="005C53F6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Осуществлять периодические проверки системы освещения и замену светильников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квартал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E3C3D" w:rsidRPr="00837E89" w:rsidRDefault="006E56BE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043C23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837E89">
        <w:trPr>
          <w:trHeight w:val="292"/>
        </w:trPr>
        <w:tc>
          <w:tcPr>
            <w:tcW w:w="4549" w:type="dxa"/>
            <w:vMerge w:val="restart"/>
          </w:tcPr>
          <w:p w:rsidR="000E3C3D" w:rsidRPr="00837E89" w:rsidRDefault="000E3C3D" w:rsidP="00E944F2">
            <w:pPr>
              <w:pStyle w:val="a5"/>
              <w:shd w:val="clear" w:color="auto" w:fill="auto"/>
              <w:spacing w:line="240" w:lineRule="auto"/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Кухня-столовая</w:t>
            </w:r>
          </w:p>
          <w:p w:rsidR="000E3C3D" w:rsidRPr="00837E89" w:rsidRDefault="000E3C3D" w:rsidP="00E944F2">
            <w:pPr>
              <w:pStyle w:val="a5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96,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Шеф-повар</w:t>
            </w:r>
          </w:p>
          <w:p w:rsidR="000E3C3D" w:rsidRPr="00837E89" w:rsidRDefault="000E3C3D" w:rsidP="00E944F2">
            <w:pPr>
              <w:pStyle w:val="a5"/>
              <w:shd w:val="clear" w:color="auto" w:fill="auto"/>
              <w:spacing w:line="254" w:lineRule="auto"/>
              <w:ind w:firstLine="708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0E3C3D" w:rsidRPr="00837E89" w:rsidRDefault="000E3C3D" w:rsidP="00E944F2">
            <w:pPr>
              <w:pStyle w:val="a5"/>
              <w:shd w:val="clear" w:color="auto" w:fill="auto"/>
              <w:spacing w:line="254" w:lineRule="auto"/>
              <w:rPr>
                <w:rFonts w:eastAsia="Calibri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У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становить регламентированные перерывы через 1,5 - 2,0 ч работы, продолжительностью не менее 10 мин. каждый, в соответствии с п.</w:t>
            </w:r>
          </w:p>
          <w:p w:rsidR="000E3C3D" w:rsidRPr="00837E89" w:rsidRDefault="000E3C3D" w:rsidP="00E944F2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5.5 МР 2.2.9.2128-06 «Комплексная профилактика развития перенапряжения и профессиональных заболеваний спины у работников физического труда».</w:t>
            </w:r>
          </w:p>
        </w:tc>
        <w:tc>
          <w:tcPr>
            <w:tcW w:w="2597" w:type="dxa"/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</w:tcPr>
          <w:p w:rsidR="000E3C3D" w:rsidRPr="00837E89" w:rsidRDefault="006E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600"/>
        </w:trPr>
        <w:tc>
          <w:tcPr>
            <w:tcW w:w="4549" w:type="dxa"/>
            <w:vMerge/>
          </w:tcPr>
          <w:p w:rsidR="000E3C3D" w:rsidRPr="00837E89" w:rsidRDefault="000E3C3D" w:rsidP="005C53F6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0E3C3D" w:rsidRPr="00837E89" w:rsidRDefault="000E3C3D" w:rsidP="000E3C3D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О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беспеч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>ение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должн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>ой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 xml:space="preserve"> вентиляци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и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воздуха в помещении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E3C3D" w:rsidRPr="00837E89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специалист по охра</w:t>
            </w:r>
            <w:r w:rsidR="006E56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489"/>
        </w:trPr>
        <w:tc>
          <w:tcPr>
            <w:tcW w:w="4549" w:type="dxa"/>
            <w:vMerge/>
          </w:tcPr>
          <w:p w:rsidR="000E3C3D" w:rsidRPr="00837E89" w:rsidRDefault="000E3C3D" w:rsidP="005C53F6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Осуществлять периодические проверки системы освещения и замену светильников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квартал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E3C3D" w:rsidRPr="00837E89" w:rsidRDefault="006E56BE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043C23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9B169F">
        <w:trPr>
          <w:trHeight w:val="2230"/>
        </w:trPr>
        <w:tc>
          <w:tcPr>
            <w:tcW w:w="4549" w:type="dxa"/>
            <w:vMerge w:val="restart"/>
          </w:tcPr>
          <w:p w:rsidR="000E3C3D" w:rsidRPr="00837E89" w:rsidRDefault="000E3C3D" w:rsidP="00E944F2">
            <w:pPr>
              <w:pStyle w:val="a5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Кухня-столовая</w:t>
            </w:r>
          </w:p>
          <w:p w:rsidR="000E3C3D" w:rsidRPr="00837E89" w:rsidRDefault="000E3C3D" w:rsidP="00E944F2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98,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Кухонный рабочий</w:t>
            </w:r>
          </w:p>
          <w:p w:rsidR="000E3C3D" w:rsidRPr="00837E89" w:rsidRDefault="000E3C3D" w:rsidP="00E944F2">
            <w:pPr>
              <w:pStyle w:val="a5"/>
              <w:shd w:val="clear" w:color="auto" w:fill="auto"/>
              <w:spacing w:line="254" w:lineRule="auto"/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100,</w:t>
            </w:r>
            <w:r w:rsidRPr="00837E89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0E3C3D" w:rsidRPr="00837E89" w:rsidRDefault="000E3C3D" w:rsidP="00E944F2">
            <w:pPr>
              <w:pStyle w:val="a5"/>
              <w:shd w:val="clear" w:color="auto" w:fill="auto"/>
              <w:spacing w:line="254" w:lineRule="auto"/>
              <w:rPr>
                <w:rFonts w:eastAsia="Calibri"/>
                <w:sz w:val="24"/>
                <w:szCs w:val="24"/>
              </w:rPr>
            </w:pPr>
            <w:r w:rsidRPr="00837E89">
              <w:rPr>
                <w:rStyle w:val="a4"/>
                <w:color w:val="000000"/>
                <w:sz w:val="24"/>
                <w:szCs w:val="24"/>
              </w:rPr>
              <w:t>У</w:t>
            </w: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становить регламентированные перерывы через 1,5 - 2,0 ч работы, продолжительностью не менее 10 мин. каждый, в соответствии с п.</w:t>
            </w:r>
          </w:p>
          <w:p w:rsidR="000E3C3D" w:rsidRPr="00837E89" w:rsidRDefault="000E3C3D" w:rsidP="00E944F2">
            <w:pPr>
              <w:rPr>
                <w:rStyle w:val="a4"/>
                <w:color w:val="000000"/>
                <w:sz w:val="24"/>
                <w:szCs w:val="24"/>
              </w:rPr>
            </w:pPr>
            <w:r w:rsidRPr="00837E89">
              <w:rPr>
                <w:rStyle w:val="a4"/>
                <w:rFonts w:eastAsia="Calibri"/>
                <w:color w:val="000000"/>
                <w:sz w:val="24"/>
                <w:szCs w:val="24"/>
              </w:rPr>
              <w:t>5.5 МР 2.2.9.2128-06 «Комплексная профилактика развития перенапряжения и профессиональных заболеваний спины у работников физического труда».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E3C3D" w:rsidRPr="00837E89" w:rsidRDefault="000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0E3C3D" w:rsidRPr="00837E89" w:rsidRDefault="006E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  <w:tr w:rsidR="000E3C3D" w:rsidRPr="00837E89" w:rsidTr="000E3C3D">
        <w:trPr>
          <w:trHeight w:val="687"/>
        </w:trPr>
        <w:tc>
          <w:tcPr>
            <w:tcW w:w="4549" w:type="dxa"/>
            <w:vMerge/>
          </w:tcPr>
          <w:p w:rsidR="000E3C3D" w:rsidRPr="00837E89" w:rsidRDefault="000E3C3D" w:rsidP="00E944F2">
            <w:pPr>
              <w:pStyle w:val="a5"/>
              <w:shd w:val="clear" w:color="auto" w:fill="auto"/>
              <w:spacing w:line="240" w:lineRule="auto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Осуществлять периодические проверки системы освещения и замену светильников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E3C3D" w:rsidRPr="00837E89" w:rsidRDefault="000E3C3D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квартал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E3C3D" w:rsidRPr="00837E89" w:rsidRDefault="006E56BE" w:rsidP="007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  <w:r w:rsidR="00043C23">
              <w:rPr>
                <w:rFonts w:ascii="Times New Roman" w:hAnsi="Times New Roman" w:cs="Times New Roman"/>
                <w:sz w:val="24"/>
                <w:szCs w:val="24"/>
              </w:rPr>
              <w:t>, специалист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C23">
              <w:rPr>
                <w:rFonts w:ascii="Times New Roman" w:hAnsi="Times New Roman" w:cs="Times New Roman"/>
                <w:sz w:val="24"/>
                <w:szCs w:val="24"/>
              </w:rPr>
              <w:t>е труда</w:t>
            </w:r>
          </w:p>
        </w:tc>
      </w:tr>
    </w:tbl>
    <w:p w:rsidR="005674C8" w:rsidRDefault="005674C8"/>
    <w:sectPr w:rsidR="005674C8" w:rsidSect="005674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4C8"/>
    <w:rsid w:val="00043C23"/>
    <w:rsid w:val="000E3C3D"/>
    <w:rsid w:val="00240E7E"/>
    <w:rsid w:val="002F2D66"/>
    <w:rsid w:val="00314052"/>
    <w:rsid w:val="004657EA"/>
    <w:rsid w:val="00481547"/>
    <w:rsid w:val="00511977"/>
    <w:rsid w:val="005674C8"/>
    <w:rsid w:val="005C53F6"/>
    <w:rsid w:val="006378C0"/>
    <w:rsid w:val="006E56BE"/>
    <w:rsid w:val="007D6D92"/>
    <w:rsid w:val="007F23A5"/>
    <w:rsid w:val="00837E89"/>
    <w:rsid w:val="00864634"/>
    <w:rsid w:val="00870FBE"/>
    <w:rsid w:val="008C1E8A"/>
    <w:rsid w:val="00965096"/>
    <w:rsid w:val="009B169F"/>
    <w:rsid w:val="009B2433"/>
    <w:rsid w:val="009C3CD4"/>
    <w:rsid w:val="009D720A"/>
    <w:rsid w:val="00AA1233"/>
    <w:rsid w:val="00D21085"/>
    <w:rsid w:val="00D53E89"/>
    <w:rsid w:val="00E11375"/>
    <w:rsid w:val="00E918A2"/>
    <w:rsid w:val="00E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52DC-0C58-4694-948F-55960D1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66"/>
  </w:style>
  <w:style w:type="paragraph" w:styleId="1">
    <w:name w:val="heading 1"/>
    <w:basedOn w:val="a"/>
    <w:next w:val="a"/>
    <w:link w:val="10"/>
    <w:uiPriority w:val="99"/>
    <w:qFormat/>
    <w:rsid w:val="00481547"/>
    <w:pPr>
      <w:keepNext/>
      <w:widowControl w:val="0"/>
      <w:autoSpaceDE w:val="0"/>
      <w:autoSpaceDN w:val="0"/>
      <w:adjustRightInd w:val="0"/>
      <w:spacing w:line="260" w:lineRule="auto"/>
      <w:ind w:left="1720" w:right="22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link w:val="a5"/>
    <w:uiPriority w:val="99"/>
    <w:rsid w:val="005674C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5674C8"/>
    <w:pPr>
      <w:widowControl w:val="0"/>
      <w:shd w:val="clear" w:color="auto" w:fill="FFFFFF"/>
      <w:spacing w:line="252" w:lineRule="auto"/>
    </w:pPr>
    <w:rPr>
      <w:rFonts w:ascii="Times New Roman" w:hAnsi="Times New Roman" w:cs="Times New Roman"/>
      <w:sz w:val="19"/>
      <w:szCs w:val="19"/>
    </w:rPr>
  </w:style>
  <w:style w:type="character" w:customStyle="1" w:styleId="11">
    <w:name w:val="Основной текст Знак1"/>
    <w:link w:val="a6"/>
    <w:uiPriority w:val="99"/>
    <w:rsid w:val="005C53F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5C53F6"/>
    <w:pPr>
      <w:widowControl w:val="0"/>
      <w:shd w:val="clear" w:color="auto" w:fill="FFFFFF"/>
      <w:spacing w:after="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5C53F6"/>
  </w:style>
  <w:style w:type="character" w:customStyle="1" w:styleId="12">
    <w:name w:val="Заголовок №1_"/>
    <w:link w:val="13"/>
    <w:uiPriority w:val="99"/>
    <w:rsid w:val="00837E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37E89"/>
    <w:pPr>
      <w:widowControl w:val="0"/>
      <w:shd w:val="clear" w:color="auto" w:fill="FFFFFF"/>
      <w:spacing w:after="180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48154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one_pc</dc:creator>
  <cp:lastModifiedBy>User</cp:lastModifiedBy>
  <cp:revision>4</cp:revision>
  <cp:lastPrinted>2019-03-04T15:05:00Z</cp:lastPrinted>
  <dcterms:created xsi:type="dcterms:W3CDTF">2019-02-27T15:54:00Z</dcterms:created>
  <dcterms:modified xsi:type="dcterms:W3CDTF">2019-03-06T13:29:00Z</dcterms:modified>
</cp:coreProperties>
</file>